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Věc: 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05A0A7B9" w14:textId="77777777" w:rsidR="00837793" w:rsidRPr="00837793" w:rsidRDefault="00837793" w:rsidP="00837793">
      <w:pPr>
        <w:rPr>
          <w:b/>
          <w:bCs/>
          <w:sz w:val="24"/>
          <w:szCs w:val="24"/>
        </w:rPr>
      </w:pPr>
      <w:r w:rsidRPr="00837793">
        <w:rPr>
          <w:b/>
          <w:bCs/>
          <w:sz w:val="24"/>
          <w:szCs w:val="24"/>
        </w:rPr>
        <w:t>Romana Hořejšová</w:t>
      </w:r>
    </w:p>
    <w:p w14:paraId="7F4F1369" w14:textId="77777777" w:rsidR="00837793" w:rsidRPr="00837793" w:rsidRDefault="00837793" w:rsidP="00837793">
      <w:pPr>
        <w:rPr>
          <w:sz w:val="24"/>
          <w:szCs w:val="24"/>
        </w:rPr>
      </w:pPr>
      <w:r w:rsidRPr="00837793">
        <w:rPr>
          <w:sz w:val="24"/>
          <w:szCs w:val="24"/>
        </w:rPr>
        <w:t>IČ: 62950649</w:t>
      </w:r>
    </w:p>
    <w:p w14:paraId="17A88D9F" w14:textId="77777777" w:rsidR="00837793" w:rsidRPr="00837793" w:rsidRDefault="00837793" w:rsidP="00837793">
      <w:pPr>
        <w:rPr>
          <w:sz w:val="24"/>
          <w:szCs w:val="24"/>
        </w:rPr>
      </w:pPr>
      <w:r w:rsidRPr="00837793">
        <w:rPr>
          <w:sz w:val="24"/>
          <w:szCs w:val="24"/>
        </w:rPr>
        <w:t>DIČ: CZ7462200834</w:t>
      </w:r>
    </w:p>
    <w:p w14:paraId="384DC496" w14:textId="77777777" w:rsidR="00837793" w:rsidRPr="00837793" w:rsidRDefault="00837793" w:rsidP="00837793">
      <w:pPr>
        <w:rPr>
          <w:sz w:val="24"/>
          <w:szCs w:val="24"/>
        </w:rPr>
      </w:pPr>
      <w:r w:rsidRPr="00837793">
        <w:rPr>
          <w:sz w:val="24"/>
          <w:szCs w:val="24"/>
        </w:rPr>
        <w:t>Hřbitovní 256</w:t>
      </w:r>
    </w:p>
    <w:p w14:paraId="1A7B6E55" w14:textId="77777777" w:rsidR="00837793" w:rsidRPr="00837793" w:rsidRDefault="00837793" w:rsidP="00837793">
      <w:pPr>
        <w:rPr>
          <w:sz w:val="24"/>
          <w:szCs w:val="24"/>
        </w:rPr>
      </w:pPr>
      <w:r w:rsidRPr="00837793">
        <w:rPr>
          <w:sz w:val="24"/>
          <w:szCs w:val="24"/>
        </w:rPr>
        <w:t>Kácov</w:t>
      </w:r>
    </w:p>
    <w:p w14:paraId="0000000F" w14:textId="0C44836E" w:rsidR="00486611" w:rsidRDefault="00837793" w:rsidP="00837793">
      <w:pPr>
        <w:rPr>
          <w:sz w:val="24"/>
          <w:szCs w:val="24"/>
        </w:rPr>
      </w:pPr>
      <w:r w:rsidRPr="00837793">
        <w:rPr>
          <w:sz w:val="24"/>
          <w:szCs w:val="24"/>
        </w:rPr>
        <w:t>285 09</w:t>
      </w:r>
      <w:r w:rsidR="00781AA0">
        <w:rPr>
          <w:sz w:val="24"/>
          <w:szCs w:val="24"/>
        </w:rPr>
        <w:br/>
      </w:r>
    </w:p>
    <w:p w14:paraId="00000011" w14:textId="2DED587F" w:rsidR="00486611" w:rsidRDefault="00C411A2">
      <w:pPr>
        <w:rPr>
          <w:color w:val="000000" w:themeColor="text1"/>
          <w:spacing w:val="5"/>
          <w:shd w:val="clear" w:color="auto" w:fill="FFFFFF"/>
        </w:rPr>
      </w:pPr>
      <w:r>
        <w:rPr>
          <w:sz w:val="24"/>
          <w:szCs w:val="24"/>
        </w:rPr>
        <w:t xml:space="preserve">e-mail: </w:t>
      </w:r>
      <w:r w:rsidR="00357BC4">
        <w:rPr>
          <w:sz w:val="24"/>
          <w:szCs w:val="24"/>
        </w:rPr>
        <w:t>info@</w:t>
      </w:r>
      <w:r w:rsidR="00837793">
        <w:rPr>
          <w:sz w:val="24"/>
          <w:szCs w:val="24"/>
        </w:rPr>
        <w:t>krtex.cz</w:t>
      </w:r>
    </w:p>
    <w:p w14:paraId="3237B869" w14:textId="77777777" w:rsidR="007D4123" w:rsidRDefault="007D4123">
      <w:pPr>
        <w:rPr>
          <w:sz w:val="24"/>
          <w:szCs w:val="24"/>
        </w:rPr>
      </w:pPr>
    </w:p>
    <w:p w14:paraId="00000012" w14:textId="027B813F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837793">
        <w:rPr>
          <w:sz w:val="24"/>
          <w:szCs w:val="24"/>
        </w:rPr>
        <w:t>KRTEX.CZ</w:t>
      </w:r>
      <w:r>
        <w:rPr>
          <w:sz w:val="24"/>
          <w:szCs w:val="24"/>
        </w:rPr>
        <w:t xml:space="preserve"> 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3C624A14" w:rsidR="00486611" w:rsidRPr="00357BC4" w:rsidRDefault="00837793" w:rsidP="00837793">
      <w:pPr>
        <w:rPr>
          <w:b/>
          <w:bCs/>
          <w:sz w:val="24"/>
          <w:szCs w:val="24"/>
        </w:rPr>
      </w:pPr>
      <w:r w:rsidRPr="00837793">
        <w:rPr>
          <w:b/>
          <w:bCs/>
          <w:sz w:val="24"/>
          <w:szCs w:val="24"/>
        </w:rPr>
        <w:t>Romana Hořejšová</w:t>
      </w:r>
      <w:r>
        <w:rPr>
          <w:b/>
          <w:bCs/>
          <w:sz w:val="24"/>
          <w:szCs w:val="24"/>
        </w:rPr>
        <w:t xml:space="preserve">, </w:t>
      </w:r>
      <w:r w:rsidRPr="00837793">
        <w:rPr>
          <w:b/>
          <w:bCs/>
          <w:sz w:val="24"/>
          <w:szCs w:val="24"/>
        </w:rPr>
        <w:t>IČ: 62950649</w:t>
      </w:r>
      <w:r>
        <w:rPr>
          <w:b/>
          <w:bCs/>
          <w:sz w:val="24"/>
          <w:szCs w:val="24"/>
        </w:rPr>
        <w:t xml:space="preserve">, </w:t>
      </w:r>
      <w:r w:rsidRPr="00837793">
        <w:rPr>
          <w:b/>
          <w:bCs/>
          <w:sz w:val="24"/>
          <w:szCs w:val="24"/>
        </w:rPr>
        <w:t>DIČ: CZ7462200834</w:t>
      </w:r>
      <w:r>
        <w:rPr>
          <w:b/>
          <w:bCs/>
          <w:sz w:val="24"/>
          <w:szCs w:val="24"/>
        </w:rPr>
        <w:t xml:space="preserve">, </w:t>
      </w:r>
      <w:r w:rsidRPr="00837793">
        <w:rPr>
          <w:b/>
          <w:bCs/>
          <w:sz w:val="24"/>
          <w:szCs w:val="24"/>
        </w:rPr>
        <w:t>Hřbitovní 256</w:t>
      </w:r>
      <w:r>
        <w:rPr>
          <w:b/>
          <w:bCs/>
          <w:sz w:val="24"/>
          <w:szCs w:val="24"/>
        </w:rPr>
        <w:t xml:space="preserve">, </w:t>
      </w:r>
      <w:r w:rsidRPr="00837793">
        <w:rPr>
          <w:b/>
          <w:bCs/>
          <w:sz w:val="24"/>
          <w:szCs w:val="24"/>
        </w:rPr>
        <w:t>Kácov</w:t>
      </w:r>
      <w:r>
        <w:rPr>
          <w:b/>
          <w:bCs/>
          <w:sz w:val="24"/>
          <w:szCs w:val="24"/>
        </w:rPr>
        <w:t xml:space="preserve">, </w:t>
      </w:r>
      <w:r w:rsidRPr="00837793">
        <w:rPr>
          <w:b/>
          <w:bCs/>
          <w:sz w:val="24"/>
          <w:szCs w:val="24"/>
        </w:rPr>
        <w:t>285 09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 xml:space="preserve">e-mail: </w:t>
      </w:r>
      <w:r w:rsidR="00357BC4">
        <w:rPr>
          <w:sz w:val="24"/>
          <w:szCs w:val="24"/>
        </w:rPr>
        <w:t>info@</w:t>
      </w:r>
      <w:r>
        <w:rPr>
          <w:sz w:val="24"/>
          <w:szCs w:val="24"/>
        </w:rPr>
        <w:t>krtex.cz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1F7CEA"/>
    <w:rsid w:val="00357BC4"/>
    <w:rsid w:val="00486611"/>
    <w:rsid w:val="00781AA0"/>
    <w:rsid w:val="007D4123"/>
    <w:rsid w:val="00837793"/>
    <w:rsid w:val="00957753"/>
    <w:rsid w:val="00A73AC5"/>
    <w:rsid w:val="00C411A2"/>
    <w:rsid w:val="00CD312B"/>
    <w:rsid w:val="00D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2</cp:revision>
  <dcterms:created xsi:type="dcterms:W3CDTF">2023-11-25T18:50:00Z</dcterms:created>
  <dcterms:modified xsi:type="dcterms:W3CDTF">2023-11-25T18:50:00Z</dcterms:modified>
</cp:coreProperties>
</file>